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14F" w:rsidRPr="00E46A13" w:rsidRDefault="00B8414F" w:rsidP="00B8414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D913E33" wp14:editId="780C0DE1">
            <wp:extent cx="515620" cy="641985"/>
            <wp:effectExtent l="0" t="0" r="0" b="5715"/>
            <wp:docPr id="12" name="Рисунок 1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414F" w:rsidRPr="00E46A13" w:rsidRDefault="00B8414F" w:rsidP="00B8414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B8414F" w:rsidRPr="00E46A13" w:rsidRDefault="00B8414F" w:rsidP="00B8414F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B8414F" w:rsidRPr="0059590D" w:rsidRDefault="00B8414F" w:rsidP="00B841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ДЕВ</w:t>
      </w:r>
      <w:r w:rsidRPr="00DA2FA7">
        <w:rPr>
          <w:rFonts w:ascii="Times New Roman" w:hAnsi="Times New Roman" w:cs="Times New Roman"/>
          <w:b/>
          <w:bCs/>
          <w:sz w:val="28"/>
          <w:szCs w:val="28"/>
        </w:rPr>
        <w:t>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B8414F" w:rsidRDefault="00B8414F" w:rsidP="00B8414F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B8414F" w:rsidRDefault="00B8414F" w:rsidP="00B8414F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B8414F" w:rsidRDefault="00B8414F" w:rsidP="00B8414F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30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281">
        <w:rPr>
          <w:rFonts w:ascii="Times New Roman" w:hAnsi="Times New Roman" w:cs="Times New Roman"/>
          <w:sz w:val="24"/>
          <w:szCs w:val="24"/>
        </w:rPr>
        <w:t>»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B228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B2281">
        <w:rPr>
          <w:rFonts w:ascii="Times New Roman" w:hAnsi="Times New Roman" w:cs="Times New Roman"/>
          <w:sz w:val="24"/>
          <w:szCs w:val="24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BB33AD">
        <w:rPr>
          <w:rFonts w:ascii="Times New Roman" w:hAnsi="Times New Roman" w:cs="Times New Roman"/>
          <w:sz w:val="24"/>
          <w:szCs w:val="20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3477 - 59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33A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B8414F" w:rsidRPr="00E46A13" w:rsidRDefault="00B8414F" w:rsidP="00B841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8414F" w:rsidRPr="00B8414F" w:rsidRDefault="00B8414F" w:rsidP="00B8414F">
      <w:pPr>
        <w:pStyle w:val="1"/>
        <w:spacing w:before="0" w:after="0"/>
        <w:rPr>
          <w:rFonts w:ascii="Times New Roman" w:hAnsi="Times New Roman" w:cs="Times New Roman"/>
          <w:b w:val="0"/>
          <w:sz w:val="22"/>
          <w:szCs w:val="22"/>
          <w:lang w:val="uk-UA"/>
        </w:rPr>
      </w:pPr>
      <w:r w:rsidRPr="00B8414F">
        <w:rPr>
          <w:rFonts w:ascii="Times New Roman" w:hAnsi="Times New Roman" w:cs="Times New Roman"/>
          <w:sz w:val="22"/>
          <w:szCs w:val="22"/>
          <w:lang w:val="uk-UA"/>
        </w:rPr>
        <w:t>Про  внесення змін до рішення Бучанської</w:t>
      </w:r>
    </w:p>
    <w:p w:rsidR="00B8414F" w:rsidRPr="00B8414F" w:rsidRDefault="00B8414F" w:rsidP="00B8414F">
      <w:pPr>
        <w:pStyle w:val="1"/>
        <w:spacing w:before="0" w:after="0"/>
        <w:rPr>
          <w:rFonts w:ascii="Times New Roman" w:hAnsi="Times New Roman" w:cs="Times New Roman"/>
          <w:b w:val="0"/>
          <w:sz w:val="22"/>
          <w:szCs w:val="22"/>
          <w:lang w:val="uk-UA"/>
        </w:rPr>
      </w:pPr>
      <w:r w:rsidRPr="00B8414F">
        <w:rPr>
          <w:rFonts w:ascii="Times New Roman" w:hAnsi="Times New Roman" w:cs="Times New Roman"/>
          <w:sz w:val="22"/>
          <w:szCs w:val="22"/>
          <w:lang w:val="uk-UA"/>
        </w:rPr>
        <w:t>міської ради №3327-57-</w:t>
      </w:r>
      <w:r w:rsidRPr="00225389">
        <w:rPr>
          <w:rFonts w:ascii="Times New Roman" w:hAnsi="Times New Roman" w:cs="Times New Roman"/>
          <w:sz w:val="22"/>
          <w:szCs w:val="22"/>
          <w:lang w:val="en-US"/>
        </w:rPr>
        <w:t>VII</w:t>
      </w:r>
      <w:r w:rsidRPr="00B8414F">
        <w:rPr>
          <w:rFonts w:ascii="Times New Roman" w:hAnsi="Times New Roman" w:cs="Times New Roman"/>
          <w:sz w:val="22"/>
          <w:szCs w:val="22"/>
          <w:lang w:val="uk-UA"/>
        </w:rPr>
        <w:t xml:space="preserve"> від 25.04.2019р.</w:t>
      </w:r>
    </w:p>
    <w:p w:rsidR="00B8414F" w:rsidRPr="00225389" w:rsidRDefault="00B8414F" w:rsidP="00B8414F">
      <w:pPr>
        <w:pStyle w:val="1"/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  <w:proofErr w:type="gramStart"/>
      <w:r w:rsidRPr="00225389">
        <w:rPr>
          <w:rFonts w:ascii="Times New Roman" w:hAnsi="Times New Roman" w:cs="Times New Roman"/>
          <w:sz w:val="22"/>
          <w:szCs w:val="22"/>
        </w:rPr>
        <w:t>« Про</w:t>
      </w:r>
      <w:proofErr w:type="gramEnd"/>
      <w:r w:rsidRPr="0022538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надання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дозволу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на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розробку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детального  плану</w:t>
      </w:r>
    </w:p>
    <w:p w:rsidR="00B8414F" w:rsidRPr="00225389" w:rsidRDefault="00B8414F" w:rsidP="00B8414F">
      <w:pPr>
        <w:pStyle w:val="1"/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  <w:proofErr w:type="spellStart"/>
      <w:r w:rsidRPr="00225389">
        <w:rPr>
          <w:rFonts w:ascii="Times New Roman" w:hAnsi="Times New Roman" w:cs="Times New Roman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орієнтовною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площею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5,0 га,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що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розташована</w:t>
      </w:r>
      <w:proofErr w:type="spellEnd"/>
    </w:p>
    <w:p w:rsidR="00B8414F" w:rsidRPr="00225389" w:rsidRDefault="00B8414F" w:rsidP="00B8414F">
      <w:pPr>
        <w:pStyle w:val="1"/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  <w:r w:rsidRPr="00225389">
        <w:rPr>
          <w:rFonts w:ascii="Times New Roman" w:hAnsi="Times New Roman" w:cs="Times New Roman"/>
          <w:sz w:val="22"/>
          <w:szCs w:val="22"/>
        </w:rPr>
        <w:t xml:space="preserve">в межах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населеного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пункту с.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Луб’янка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для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розміщення</w:t>
      </w:r>
      <w:proofErr w:type="spellEnd"/>
    </w:p>
    <w:p w:rsidR="00B8414F" w:rsidRPr="00225389" w:rsidRDefault="00B8414F" w:rsidP="00B8414F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225389">
        <w:rPr>
          <w:rFonts w:ascii="Times New Roman" w:hAnsi="Times New Roman" w:cs="Times New Roman"/>
          <w:b/>
          <w:lang w:val="uk-UA"/>
        </w:rPr>
        <w:t xml:space="preserve">біогазового комплексу»    </w:t>
      </w:r>
    </w:p>
    <w:p w:rsidR="00B8414F" w:rsidRPr="00225389" w:rsidRDefault="00B8414F" w:rsidP="00B8414F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225389">
        <w:rPr>
          <w:rFonts w:ascii="Times New Roman" w:hAnsi="Times New Roman" w:cs="Times New Roman"/>
          <w:b/>
          <w:lang w:val="uk-UA"/>
        </w:rPr>
        <w:t xml:space="preserve">         </w:t>
      </w:r>
    </w:p>
    <w:p w:rsidR="00B8414F" w:rsidRPr="00326053" w:rsidRDefault="00B8414F" w:rsidP="00B8414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 w:rsidRPr="00326053">
        <w:rPr>
          <w:rFonts w:ascii="Times New Roman" w:hAnsi="Times New Roman" w:cs="Times New Roman"/>
          <w:lang w:val="uk-UA"/>
        </w:rPr>
        <w:t xml:space="preserve"> Розглянувши </w:t>
      </w:r>
      <w:r>
        <w:rPr>
          <w:rFonts w:ascii="Times New Roman" w:hAnsi="Times New Roman" w:cs="Times New Roman"/>
          <w:lang w:val="uk-UA"/>
        </w:rPr>
        <w:t>витяг з</w:t>
      </w:r>
      <w:r w:rsidRPr="00326053">
        <w:rPr>
          <w:rFonts w:ascii="Times New Roman" w:hAnsi="Times New Roman" w:cs="Times New Roman"/>
          <w:lang w:val="uk-UA"/>
        </w:rPr>
        <w:t xml:space="preserve"> протокол</w:t>
      </w:r>
      <w:r>
        <w:rPr>
          <w:rFonts w:ascii="Times New Roman" w:hAnsi="Times New Roman" w:cs="Times New Roman"/>
          <w:lang w:val="uk-UA"/>
        </w:rPr>
        <w:t>у</w:t>
      </w:r>
      <w:r w:rsidRPr="00326053">
        <w:rPr>
          <w:rFonts w:ascii="Times New Roman" w:hAnsi="Times New Roman" w:cs="Times New Roman"/>
          <w:lang w:val="uk-UA"/>
        </w:rPr>
        <w:t xml:space="preserve"> № 8 від 11 квітня 2019 року </w:t>
      </w:r>
      <w:proofErr w:type="spellStart"/>
      <w:r w:rsidRPr="00326053">
        <w:rPr>
          <w:rFonts w:ascii="Times New Roman" w:hAnsi="Times New Roman" w:cs="Times New Roman"/>
          <w:lang w:val="uk-UA"/>
        </w:rPr>
        <w:t>Луб</w:t>
      </w:r>
      <w:r w:rsidRPr="00326053">
        <w:rPr>
          <w:rFonts w:ascii="Times New Roman" w:hAnsi="Times New Roman" w:cs="Times New Roman"/>
          <w:b/>
          <w:lang w:val="uk-UA"/>
        </w:rPr>
        <w:t>’</w:t>
      </w:r>
      <w:r w:rsidRPr="00326053">
        <w:rPr>
          <w:rFonts w:ascii="Times New Roman" w:hAnsi="Times New Roman" w:cs="Times New Roman"/>
          <w:lang w:val="uk-UA"/>
        </w:rPr>
        <w:t>янської</w:t>
      </w:r>
      <w:proofErr w:type="spellEnd"/>
      <w:r w:rsidRPr="00326053">
        <w:rPr>
          <w:rFonts w:ascii="Times New Roman" w:hAnsi="Times New Roman" w:cs="Times New Roman"/>
          <w:lang w:val="uk-UA"/>
        </w:rPr>
        <w:t xml:space="preserve"> територіальної громади про надання дозволу на розроблення Детальних планів території земельних ділянок в межах населеного пункту с. Луб’янка  для розміщення</w:t>
      </w:r>
      <w:r w:rsidRPr="00D960AC">
        <w:rPr>
          <w:rFonts w:ascii="Times New Roman" w:hAnsi="Times New Roman" w:cs="Times New Roman"/>
          <w:lang w:val="uk-UA"/>
        </w:rPr>
        <w:t>, будівництва, експлуатації та обслуговування будівель і споруд об`єктів енергогенеруючих підприємств,</w:t>
      </w:r>
      <w:r>
        <w:rPr>
          <w:rFonts w:ascii="Times New Roman" w:hAnsi="Times New Roman" w:cs="Times New Roman"/>
          <w:lang w:val="uk-UA"/>
        </w:rPr>
        <w:t xml:space="preserve"> </w:t>
      </w:r>
      <w:r w:rsidRPr="00D960AC">
        <w:rPr>
          <w:rFonts w:ascii="Times New Roman" w:hAnsi="Times New Roman" w:cs="Times New Roman"/>
          <w:lang w:val="uk-UA"/>
        </w:rPr>
        <w:t>установ та організацій</w:t>
      </w:r>
      <w:r w:rsidRPr="00326053">
        <w:rPr>
          <w:rFonts w:ascii="Times New Roman" w:hAnsi="Times New Roman" w:cs="Times New Roman"/>
          <w:lang w:val="uk-UA"/>
        </w:rPr>
        <w:t>, 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</w:t>
      </w:r>
      <w:r>
        <w:rPr>
          <w:rFonts w:ascii="Times New Roman" w:hAnsi="Times New Roman" w:cs="Times New Roman"/>
          <w:lang w:val="uk-UA"/>
        </w:rPr>
        <w:t>р.</w:t>
      </w:r>
      <w:r w:rsidRPr="00326053">
        <w:rPr>
          <w:rFonts w:ascii="Times New Roman" w:hAnsi="Times New Roman" w:cs="Times New Roman"/>
          <w:lang w:val="uk-UA"/>
        </w:rPr>
        <w:t xml:space="preserve"> за № 2399-45-VІІ «Про добровільне приєднання </w:t>
      </w:r>
      <w:proofErr w:type="spellStart"/>
      <w:r w:rsidRPr="00326053">
        <w:rPr>
          <w:rFonts w:ascii="Times New Roman" w:hAnsi="Times New Roman" w:cs="Times New Roman"/>
          <w:lang w:val="uk-UA"/>
        </w:rPr>
        <w:t>Луб</w:t>
      </w:r>
      <w:r w:rsidRPr="00326053">
        <w:rPr>
          <w:rFonts w:ascii="Times New Roman" w:hAnsi="Times New Roman" w:cs="Times New Roman"/>
          <w:b/>
          <w:lang w:val="uk-UA"/>
        </w:rPr>
        <w:t>’</w:t>
      </w:r>
      <w:r w:rsidRPr="00326053">
        <w:rPr>
          <w:rFonts w:ascii="Times New Roman" w:hAnsi="Times New Roman" w:cs="Times New Roman"/>
          <w:lang w:val="uk-UA"/>
        </w:rPr>
        <w:t>янської</w:t>
      </w:r>
      <w:proofErr w:type="spellEnd"/>
      <w:r w:rsidRPr="00326053">
        <w:rPr>
          <w:rFonts w:ascii="Times New Roman" w:hAnsi="Times New Roman" w:cs="Times New Roman"/>
          <w:lang w:val="uk-UA"/>
        </w:rPr>
        <w:t xml:space="preserve"> сільської територіальної громади  Бородянського району до територіальної громади міста обласного значення»,  та </w:t>
      </w:r>
      <w:r w:rsidRPr="00CB1AC7">
        <w:rPr>
          <w:rFonts w:ascii="Times New Roman" w:hAnsi="Times New Roman" w:cs="Times New Roman"/>
          <w:lang w:val="uk-UA"/>
        </w:rPr>
        <w:t xml:space="preserve">рішення  </w:t>
      </w:r>
      <w:proofErr w:type="spellStart"/>
      <w:r w:rsidRPr="00CB1AC7">
        <w:rPr>
          <w:rFonts w:ascii="Times New Roman" w:hAnsi="Times New Roman" w:cs="Times New Roman"/>
          <w:lang w:val="uk-UA"/>
        </w:rPr>
        <w:t>Луб</w:t>
      </w:r>
      <w:r w:rsidRPr="00CB1AC7">
        <w:rPr>
          <w:rFonts w:ascii="Times New Roman" w:hAnsi="Times New Roman" w:cs="Times New Roman"/>
          <w:b/>
          <w:lang w:val="uk-UA"/>
        </w:rPr>
        <w:t>’</w:t>
      </w:r>
      <w:r w:rsidRPr="00CB1AC7">
        <w:rPr>
          <w:rFonts w:ascii="Times New Roman" w:hAnsi="Times New Roman" w:cs="Times New Roman"/>
          <w:lang w:val="uk-UA"/>
        </w:rPr>
        <w:t>янської</w:t>
      </w:r>
      <w:proofErr w:type="spellEnd"/>
      <w:r w:rsidRPr="00CB1AC7">
        <w:rPr>
          <w:rFonts w:ascii="Times New Roman" w:hAnsi="Times New Roman" w:cs="Times New Roman"/>
          <w:lang w:val="uk-UA"/>
        </w:rPr>
        <w:t xml:space="preserve"> сільської ради «Про добровільне приєднання </w:t>
      </w:r>
      <w:proofErr w:type="spellStart"/>
      <w:r w:rsidRPr="00CB1AC7">
        <w:rPr>
          <w:rFonts w:ascii="Times New Roman" w:hAnsi="Times New Roman" w:cs="Times New Roman"/>
          <w:lang w:val="uk-UA"/>
        </w:rPr>
        <w:t>Луб</w:t>
      </w:r>
      <w:r w:rsidRPr="00CB1AC7">
        <w:rPr>
          <w:rFonts w:ascii="Times New Roman" w:hAnsi="Times New Roman" w:cs="Times New Roman"/>
          <w:b/>
          <w:lang w:val="uk-UA"/>
        </w:rPr>
        <w:t>’</w:t>
      </w:r>
      <w:r w:rsidRPr="00CB1AC7">
        <w:rPr>
          <w:rFonts w:ascii="Times New Roman" w:hAnsi="Times New Roman" w:cs="Times New Roman"/>
          <w:lang w:val="uk-UA"/>
        </w:rPr>
        <w:t>янської</w:t>
      </w:r>
      <w:proofErr w:type="spellEnd"/>
      <w:r w:rsidRPr="00CB1AC7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сільської </w:t>
      </w:r>
      <w:r w:rsidRPr="00CB1AC7">
        <w:rPr>
          <w:rFonts w:ascii="Times New Roman" w:hAnsi="Times New Roman" w:cs="Times New Roman"/>
          <w:lang w:val="uk-UA"/>
        </w:rPr>
        <w:t>територіальної громади Бородянського району</w:t>
      </w:r>
      <w:r>
        <w:rPr>
          <w:rFonts w:ascii="Times New Roman" w:hAnsi="Times New Roman" w:cs="Times New Roman"/>
          <w:lang w:val="uk-UA"/>
        </w:rPr>
        <w:t xml:space="preserve"> до </w:t>
      </w:r>
      <w:r w:rsidRPr="00326053">
        <w:rPr>
          <w:rFonts w:ascii="Times New Roman" w:hAnsi="Times New Roman" w:cs="Times New Roman"/>
          <w:lang w:val="uk-UA"/>
        </w:rPr>
        <w:t>територіальної громади міста обласного значення</w:t>
      </w:r>
      <w:r w:rsidRPr="00CB1AC7">
        <w:rPr>
          <w:rFonts w:ascii="Times New Roman" w:hAnsi="Times New Roman" w:cs="Times New Roman"/>
          <w:lang w:val="uk-UA"/>
        </w:rPr>
        <w:t>»</w:t>
      </w:r>
      <w:r>
        <w:rPr>
          <w:rFonts w:ascii="Times New Roman" w:hAnsi="Times New Roman" w:cs="Times New Roman"/>
          <w:lang w:val="uk-UA"/>
        </w:rPr>
        <w:t xml:space="preserve"> від 20.09.2018р</w:t>
      </w:r>
      <w:r w:rsidRPr="00CB1AC7">
        <w:rPr>
          <w:rFonts w:ascii="Times New Roman" w:hAnsi="Times New Roman" w:cs="Times New Roman"/>
          <w:lang w:val="uk-UA"/>
        </w:rPr>
        <w:t>,  враховуюч</w:t>
      </w:r>
      <w:r w:rsidRPr="00326053">
        <w:rPr>
          <w:rFonts w:ascii="Times New Roman" w:hAnsi="Times New Roman" w:cs="Times New Roman"/>
          <w:lang w:val="uk-UA"/>
        </w:rPr>
        <w:t xml:space="preserve">и позитивне рішення ради </w:t>
      </w:r>
      <w:proofErr w:type="spellStart"/>
      <w:r w:rsidRPr="00326053">
        <w:rPr>
          <w:rFonts w:ascii="Times New Roman" w:hAnsi="Times New Roman" w:cs="Times New Roman"/>
          <w:lang w:val="uk-UA"/>
        </w:rPr>
        <w:t>Луб</w:t>
      </w:r>
      <w:r w:rsidRPr="00326053">
        <w:rPr>
          <w:rFonts w:ascii="Times New Roman" w:hAnsi="Times New Roman" w:cs="Times New Roman"/>
          <w:b/>
          <w:lang w:val="uk-UA"/>
        </w:rPr>
        <w:t>’</w:t>
      </w:r>
      <w:r w:rsidRPr="00326053">
        <w:rPr>
          <w:rFonts w:ascii="Times New Roman" w:hAnsi="Times New Roman" w:cs="Times New Roman"/>
          <w:lang w:val="uk-UA"/>
        </w:rPr>
        <w:t>янської</w:t>
      </w:r>
      <w:proofErr w:type="spellEnd"/>
      <w:r w:rsidRPr="00326053">
        <w:rPr>
          <w:rFonts w:ascii="Times New Roman" w:hAnsi="Times New Roman" w:cs="Times New Roman"/>
          <w:lang w:val="uk-UA"/>
        </w:rPr>
        <w:t xml:space="preserve"> територіал</w:t>
      </w:r>
      <w:r>
        <w:rPr>
          <w:rFonts w:ascii="Times New Roman" w:hAnsi="Times New Roman" w:cs="Times New Roman"/>
          <w:lang w:val="uk-UA"/>
        </w:rPr>
        <w:t xml:space="preserve">ьної громади, відповідно до   </w:t>
      </w:r>
      <w:proofErr w:type="spellStart"/>
      <w:r>
        <w:rPr>
          <w:rFonts w:ascii="Times New Roman" w:hAnsi="Times New Roman" w:cs="Times New Roman"/>
          <w:lang w:val="uk-UA"/>
        </w:rPr>
        <w:t>ст.</w:t>
      </w:r>
      <w:r w:rsidRPr="00326053">
        <w:rPr>
          <w:rFonts w:ascii="Times New Roman" w:hAnsi="Times New Roman" w:cs="Times New Roman"/>
          <w:lang w:val="uk-UA"/>
        </w:rPr>
        <w:t>ст</w:t>
      </w:r>
      <w:proofErr w:type="spellEnd"/>
      <w:r w:rsidRPr="00326053">
        <w:rPr>
          <w:rFonts w:ascii="Times New Roman" w:hAnsi="Times New Roman" w:cs="Times New Roman"/>
          <w:lang w:val="uk-UA"/>
        </w:rPr>
        <w:t>. 8,10,19,21,24 Закону України «Про регулювання  містобудів</w:t>
      </w:r>
      <w:r>
        <w:rPr>
          <w:rFonts w:ascii="Times New Roman" w:hAnsi="Times New Roman" w:cs="Times New Roman"/>
          <w:lang w:val="uk-UA"/>
        </w:rPr>
        <w:t>ної діяльності»,   ст.12</w:t>
      </w:r>
      <w:r w:rsidRPr="00326053">
        <w:rPr>
          <w:rFonts w:ascii="Times New Roman" w:hAnsi="Times New Roman" w:cs="Times New Roman"/>
          <w:lang w:val="uk-UA"/>
        </w:rPr>
        <w:t xml:space="preserve">   Земельного   кодексу  України</w:t>
      </w:r>
      <w:r>
        <w:rPr>
          <w:rFonts w:ascii="Times New Roman" w:hAnsi="Times New Roman" w:cs="Times New Roman"/>
          <w:lang w:val="uk-UA"/>
        </w:rPr>
        <w:t xml:space="preserve">, керуючись </w:t>
      </w:r>
      <w:r w:rsidRPr="005857AB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ст. 26</w:t>
      </w:r>
      <w:r w:rsidRPr="00326053">
        <w:rPr>
          <w:rFonts w:ascii="Times New Roman" w:hAnsi="Times New Roman" w:cs="Times New Roman"/>
          <w:lang w:val="uk-UA"/>
        </w:rPr>
        <w:t xml:space="preserve"> Закону України «Про місц</w:t>
      </w:r>
      <w:r>
        <w:rPr>
          <w:rFonts w:ascii="Times New Roman" w:hAnsi="Times New Roman" w:cs="Times New Roman"/>
          <w:lang w:val="uk-UA"/>
        </w:rPr>
        <w:t>еве самоврядування в Україні»</w:t>
      </w:r>
      <w:r w:rsidRPr="00326053">
        <w:rPr>
          <w:rFonts w:ascii="Times New Roman" w:hAnsi="Times New Roman" w:cs="Times New Roman"/>
          <w:lang w:val="uk-UA"/>
        </w:rPr>
        <w:t>,  міська рада</w:t>
      </w:r>
    </w:p>
    <w:p w:rsidR="00B8414F" w:rsidRPr="00F73BB3" w:rsidRDefault="00B8414F" w:rsidP="00B8414F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</w:t>
      </w:r>
    </w:p>
    <w:p w:rsidR="00B8414F" w:rsidRDefault="00B8414F" w:rsidP="00B8414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В И Р І Ш И Л А </w:t>
      </w:r>
    </w:p>
    <w:p w:rsidR="00B8414F" w:rsidRPr="00225389" w:rsidRDefault="00B8414F" w:rsidP="00B8414F">
      <w:pPr>
        <w:pStyle w:val="1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Внести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зміни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до п.1, 2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рішення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Бучанської міської ради №3327-57-</w:t>
      </w:r>
      <w:r w:rsidRPr="00225389">
        <w:rPr>
          <w:rFonts w:ascii="Times New Roman" w:hAnsi="Times New Roman" w:cs="Times New Roman"/>
          <w:b w:val="0"/>
          <w:sz w:val="22"/>
          <w:szCs w:val="22"/>
          <w:lang w:val="en-US"/>
        </w:rPr>
        <w:t>VII</w:t>
      </w:r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від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25.04.2019р. </w:t>
      </w:r>
      <w:proofErr w:type="gramStart"/>
      <w:r w:rsidRPr="00225389">
        <w:rPr>
          <w:rFonts w:ascii="Times New Roman" w:hAnsi="Times New Roman" w:cs="Times New Roman"/>
          <w:b w:val="0"/>
          <w:sz w:val="22"/>
          <w:szCs w:val="22"/>
        </w:rPr>
        <w:t>« Про</w:t>
      </w:r>
      <w:proofErr w:type="gram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надання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дозволу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на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розробку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детального  плану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орієнтовною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площею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5,0 га,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що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розташована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в межах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населеного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пункту с.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Луб’янка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для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розміщення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біогазового комплексу»  та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викласти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їх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в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наступній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редакції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:  </w:t>
      </w:r>
    </w:p>
    <w:p w:rsidR="00B8414F" w:rsidRPr="00225389" w:rsidRDefault="00B8414F" w:rsidP="00B8414F">
      <w:pPr>
        <w:pStyle w:val="1"/>
        <w:spacing w:before="0" w:after="0"/>
        <w:ind w:left="709" w:hanging="993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2F0D5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</w:t>
      </w:r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1.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Розробити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детальний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план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з метою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уточнення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планувальної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структури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і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функціонального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призначення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визначення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параметрів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забудови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формування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принципів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планувальної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організації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встановлення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ліній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регулювання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забудови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виявлення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усіх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планувальних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обмежень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використання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територій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згідно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з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державними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будівельними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та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санітарно-гігієнічними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нормами,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визначення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містобудівних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умов та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обмежень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з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врахуванням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інвестиційних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намірів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подальшого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освоєння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масиву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земельних ділянок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приватної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власності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орієнтовною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площею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5,0 га для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розміщення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будівництва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експлуатації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та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обслуговування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будівель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і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споруд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об`єктів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енергогенеруючих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підприємств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установ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та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організацій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на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Луб’янського старостинського округу Бучанської міської ради  в межах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населеного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пункту села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Луб’янка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. </w:t>
      </w:r>
    </w:p>
    <w:p w:rsidR="00B8414F" w:rsidRPr="00225389" w:rsidRDefault="00B8414F" w:rsidP="00B8414F">
      <w:pPr>
        <w:pStyle w:val="1"/>
        <w:spacing w:before="0" w:after="0"/>
        <w:ind w:left="709" w:hanging="993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         2.   </w:t>
      </w:r>
      <w:proofErr w:type="spellStart"/>
      <w:proofErr w:type="gramStart"/>
      <w:r w:rsidRPr="00225389">
        <w:rPr>
          <w:rFonts w:ascii="Times New Roman" w:hAnsi="Times New Roman" w:cs="Times New Roman"/>
          <w:b w:val="0"/>
          <w:sz w:val="22"/>
          <w:szCs w:val="22"/>
        </w:rPr>
        <w:t>Фінансування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робіт</w:t>
      </w:r>
      <w:proofErr w:type="spellEnd"/>
      <w:proofErr w:type="gram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по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розробленню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детального плану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для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розміщення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будівництва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експлуатації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та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обслуговування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будівель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і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споруд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об`єктів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енергогенеруючих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підприємств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>
        <w:rPr>
          <w:rFonts w:ascii="Times New Roman" w:hAnsi="Times New Roman" w:cs="Times New Roman"/>
          <w:b w:val="0"/>
          <w:sz w:val="22"/>
          <w:szCs w:val="22"/>
          <w:lang w:val="uk-UA"/>
        </w:rPr>
        <w:t>у</w:t>
      </w:r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станов та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організацій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на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Луб’янського старостинського округу Бучанської міської ради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здійснити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за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рахунок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джерел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не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заборонених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чинним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законодавством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B8414F" w:rsidRDefault="00B8414F" w:rsidP="00B8414F">
      <w:pPr>
        <w:pStyle w:val="a3"/>
        <w:spacing w:after="0" w:line="240" w:lineRule="auto"/>
        <w:ind w:left="43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8414F" w:rsidRPr="00225389" w:rsidRDefault="00B8414F" w:rsidP="00B8414F">
      <w:pPr>
        <w:pStyle w:val="a3"/>
        <w:spacing w:after="0" w:line="240" w:lineRule="auto"/>
        <w:ind w:left="436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22538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А.П. Федорук</w:t>
      </w:r>
    </w:p>
    <w:p w:rsidR="00B8414F" w:rsidRDefault="00B8414F" w:rsidP="00B8414F">
      <w:pPr>
        <w:rPr>
          <w:lang w:val="uk-UA"/>
        </w:rPr>
      </w:pPr>
    </w:p>
    <w:p w:rsidR="004D4E27" w:rsidRDefault="004D4E27"/>
    <w:sectPr w:rsidR="004D4E27" w:rsidSect="00B8414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393"/>
    <w:rsid w:val="004D4E27"/>
    <w:rsid w:val="00687D71"/>
    <w:rsid w:val="007D4393"/>
    <w:rsid w:val="00B8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B165D-4156-4D82-9301-A256D758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14F"/>
  </w:style>
  <w:style w:type="paragraph" w:styleId="1">
    <w:name w:val="heading 1"/>
    <w:basedOn w:val="a"/>
    <w:next w:val="a"/>
    <w:link w:val="10"/>
    <w:qFormat/>
    <w:rsid w:val="00B8414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414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B84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2019-10-03T09:32:00Z</dcterms:created>
  <dcterms:modified xsi:type="dcterms:W3CDTF">2019-10-03T09:32:00Z</dcterms:modified>
</cp:coreProperties>
</file>